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AF6" w:rsidRPr="00EF0449" w:rsidRDefault="001D2AF6" w:rsidP="001D2AF6">
      <w:pPr>
        <w:jc w:val="center"/>
        <w:rPr>
          <w:rFonts w:ascii="Times New Roman" w:hAnsi="Times New Roman"/>
          <w:sz w:val="26"/>
          <w:szCs w:val="26"/>
        </w:rPr>
      </w:pPr>
      <w:r w:rsidRPr="00EF0449">
        <w:rPr>
          <w:rFonts w:ascii="Times New Roman" w:hAnsi="Times New Roman"/>
          <w:sz w:val="26"/>
          <w:szCs w:val="26"/>
        </w:rPr>
        <w:t>Пояснительная записка</w:t>
      </w:r>
    </w:p>
    <w:p w:rsidR="001D2AF6" w:rsidRPr="00EF0449" w:rsidRDefault="001D2AF6" w:rsidP="001D2AF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EF0449">
        <w:rPr>
          <w:rFonts w:ascii="Times New Roman" w:hAnsi="Times New Roman"/>
          <w:sz w:val="26"/>
          <w:szCs w:val="26"/>
        </w:rPr>
        <w:t xml:space="preserve">к проекту постановления администрации </w:t>
      </w:r>
      <w:proofErr w:type="spellStart"/>
      <w:r w:rsidRPr="00EF0449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F0449">
        <w:rPr>
          <w:rFonts w:ascii="Times New Roman" w:hAnsi="Times New Roman"/>
          <w:sz w:val="26"/>
          <w:szCs w:val="26"/>
        </w:rPr>
        <w:t xml:space="preserve"> района «О внесении изменений в постановление администрации </w:t>
      </w:r>
      <w:proofErr w:type="spellStart"/>
      <w:r w:rsidRPr="00EF0449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F0449">
        <w:rPr>
          <w:rFonts w:ascii="Times New Roman" w:hAnsi="Times New Roman"/>
          <w:sz w:val="26"/>
          <w:szCs w:val="26"/>
        </w:rPr>
        <w:t xml:space="preserve"> района от 15 апреля 2015 года № 459 «Об утверждении административного регламента исполнения муниципальной функции «Осуществление муниципального земельного контроля</w:t>
      </w:r>
      <w:r w:rsidRPr="00EF0449">
        <w:rPr>
          <w:rFonts w:ascii="Times New Roman" w:hAnsi="Times New Roman"/>
          <w:bCs/>
          <w:sz w:val="26"/>
          <w:szCs w:val="26"/>
        </w:rPr>
        <w:t>».</w:t>
      </w:r>
    </w:p>
    <w:p w:rsidR="001D2AF6" w:rsidRPr="00EF0449" w:rsidRDefault="001D2AF6" w:rsidP="001D2AF6">
      <w:pPr>
        <w:jc w:val="center"/>
        <w:rPr>
          <w:rFonts w:ascii="Times New Roman" w:hAnsi="Times New Roman"/>
          <w:color w:val="FF0000"/>
          <w:sz w:val="26"/>
          <w:szCs w:val="26"/>
        </w:rPr>
      </w:pPr>
    </w:p>
    <w:p w:rsidR="001D2AF6" w:rsidRPr="00EF0449" w:rsidRDefault="001D2AF6" w:rsidP="001D2AF6">
      <w:pPr>
        <w:autoSpaceDE w:val="0"/>
        <w:autoSpaceDN w:val="0"/>
        <w:adjustRightInd w:val="0"/>
        <w:rPr>
          <w:rFonts w:ascii="Times New Roman" w:hAnsi="Times New Roman"/>
          <w:color w:val="FF0000"/>
          <w:sz w:val="26"/>
          <w:szCs w:val="26"/>
        </w:rPr>
      </w:pPr>
      <w:r w:rsidRPr="00EF0449">
        <w:rPr>
          <w:rFonts w:ascii="Times New Roman" w:hAnsi="Times New Roman"/>
          <w:color w:val="FF0000"/>
          <w:sz w:val="26"/>
          <w:szCs w:val="26"/>
        </w:rPr>
        <w:t xml:space="preserve">   </w:t>
      </w:r>
    </w:p>
    <w:p w:rsidR="001D2AF6" w:rsidRPr="001D2AF6" w:rsidRDefault="001D2AF6" w:rsidP="001D2AF6">
      <w:pPr>
        <w:ind w:firstLine="708"/>
        <w:rPr>
          <w:rFonts w:ascii="Times New Roman" w:hAnsi="Times New Roman"/>
          <w:sz w:val="24"/>
          <w:szCs w:val="24"/>
        </w:rPr>
      </w:pPr>
      <w:r w:rsidRPr="001D2AF6">
        <w:rPr>
          <w:rFonts w:ascii="Times New Roman" w:hAnsi="Times New Roman"/>
          <w:sz w:val="24"/>
          <w:szCs w:val="24"/>
        </w:rPr>
        <w:t xml:space="preserve">Муниципальный земельный контроль на территории муниципального образования </w:t>
      </w:r>
      <w:proofErr w:type="spellStart"/>
      <w:r w:rsidRPr="001D2AF6">
        <w:rPr>
          <w:rFonts w:ascii="Times New Roman" w:hAnsi="Times New Roman"/>
          <w:sz w:val="24"/>
          <w:szCs w:val="24"/>
        </w:rPr>
        <w:t>Кондинский</w:t>
      </w:r>
      <w:proofErr w:type="spellEnd"/>
      <w:r w:rsidRPr="001D2AF6">
        <w:rPr>
          <w:rFonts w:ascii="Times New Roman" w:hAnsi="Times New Roman"/>
          <w:sz w:val="24"/>
          <w:szCs w:val="24"/>
        </w:rPr>
        <w:t xml:space="preserve"> район осуществляется органами местного самоуправления в соответствии со статьей 72 Земельного кодекса Российской Федерации.</w:t>
      </w:r>
    </w:p>
    <w:p w:rsidR="000475DD" w:rsidRDefault="004B68E7" w:rsidP="00394905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Проблемы правового регулирования направлена </w:t>
      </w:r>
      <w:proofErr w:type="gramStart"/>
      <w:r>
        <w:rPr>
          <w:rFonts w:ascii="Times New Roman" w:hAnsi="Times New Roman"/>
          <w:sz w:val="24"/>
          <w:szCs w:val="24"/>
        </w:rPr>
        <w:t xml:space="preserve">на выявление нарушений действующего законодательства в части </w:t>
      </w:r>
      <w:r w:rsidR="001D2AF6">
        <w:rPr>
          <w:rFonts w:ascii="Times New Roman" w:hAnsi="Times New Roman"/>
          <w:sz w:val="24"/>
          <w:szCs w:val="24"/>
        </w:rPr>
        <w:t>использования земельных участков</w:t>
      </w:r>
      <w:r>
        <w:rPr>
          <w:rFonts w:ascii="Times New Roman" w:hAnsi="Times New Roman"/>
          <w:sz w:val="24"/>
          <w:szCs w:val="24"/>
        </w:rPr>
        <w:t xml:space="preserve"> в рамках мероприятий по контролю без взаимодействия</w:t>
      </w:r>
      <w:proofErr w:type="gramEnd"/>
      <w:r>
        <w:rPr>
          <w:rFonts w:ascii="Times New Roman" w:hAnsi="Times New Roman"/>
          <w:sz w:val="24"/>
          <w:szCs w:val="24"/>
        </w:rPr>
        <w:t xml:space="preserve"> с юридическими лицами и индивидуальными предпринимателями</w:t>
      </w:r>
      <w:r w:rsidR="000475DD">
        <w:rPr>
          <w:rFonts w:ascii="Times New Roman" w:hAnsi="Times New Roman"/>
          <w:sz w:val="24"/>
          <w:szCs w:val="24"/>
        </w:rPr>
        <w:t>, а также определяет порядок действия должностных лиц органа муниципального земельного контроля в случае выявления нарушений требований действующего законодательства</w:t>
      </w:r>
      <w:r>
        <w:rPr>
          <w:rFonts w:ascii="Times New Roman" w:hAnsi="Times New Roman"/>
          <w:sz w:val="24"/>
          <w:szCs w:val="24"/>
        </w:rPr>
        <w:t>.</w:t>
      </w:r>
    </w:p>
    <w:p w:rsidR="004B68E7" w:rsidRPr="002974B7" w:rsidRDefault="000475DD" w:rsidP="00394905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субъектов </w:t>
      </w:r>
      <w:r w:rsidRPr="000475DD">
        <w:rPr>
          <w:rFonts w:ascii="Times New Roman" w:hAnsi="Times New Roman"/>
          <w:sz w:val="24"/>
          <w:szCs w:val="24"/>
        </w:rPr>
        <w:t>предпринимательской и инвестиционной деятельности, интересы которых будут затронуты предлагаемым проектом</w:t>
      </w:r>
      <w:r>
        <w:rPr>
          <w:rFonts w:ascii="Times New Roman" w:hAnsi="Times New Roman"/>
          <w:sz w:val="24"/>
          <w:szCs w:val="24"/>
        </w:rPr>
        <w:t xml:space="preserve">, определяется в соответствии с реестром </w:t>
      </w:r>
      <w:r w:rsidR="001D2AF6">
        <w:rPr>
          <w:rFonts w:ascii="Times New Roman" w:hAnsi="Times New Roman"/>
          <w:sz w:val="24"/>
          <w:szCs w:val="24"/>
        </w:rPr>
        <w:t>договоров аренды земельных участков, а также реестром договором купли продажи земельных участков</w:t>
      </w:r>
      <w:r w:rsidR="00C50BFE">
        <w:rPr>
          <w:rFonts w:ascii="Times New Roman" w:hAnsi="Times New Roman"/>
          <w:sz w:val="24"/>
          <w:szCs w:val="24"/>
        </w:rPr>
        <w:t>, заключенных между физическими лицами, юридическими лицами и индивидуальными предпринимателями</w:t>
      </w:r>
      <w:r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</w:p>
    <w:p w:rsidR="004302B6" w:rsidRPr="002974B7" w:rsidRDefault="004302B6" w:rsidP="00C40F3E">
      <w:pPr>
        <w:ind w:firstLine="708"/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 xml:space="preserve">Проектом предусматривается внесение изменений </w:t>
      </w:r>
      <w:r w:rsidR="009A29F5" w:rsidRPr="002974B7">
        <w:rPr>
          <w:rFonts w:ascii="Times New Roman" w:hAnsi="Times New Roman"/>
          <w:sz w:val="24"/>
          <w:szCs w:val="24"/>
        </w:rPr>
        <w:t xml:space="preserve">в части уточнения </w:t>
      </w:r>
      <w:r w:rsidR="00EF0449" w:rsidRPr="002974B7">
        <w:rPr>
          <w:rFonts w:ascii="Times New Roman" w:hAnsi="Times New Roman"/>
          <w:sz w:val="24"/>
          <w:szCs w:val="24"/>
        </w:rPr>
        <w:t xml:space="preserve">видов осуществления муниципального контроля, </w:t>
      </w:r>
      <w:r w:rsidR="00C23738" w:rsidRPr="002974B7">
        <w:rPr>
          <w:rFonts w:ascii="Times New Roman" w:hAnsi="Times New Roman"/>
          <w:sz w:val="24"/>
          <w:szCs w:val="24"/>
        </w:rPr>
        <w:t>дано более</w:t>
      </w:r>
      <w:r w:rsidR="00EF0449" w:rsidRPr="002974B7">
        <w:rPr>
          <w:rFonts w:ascii="Times New Roman" w:hAnsi="Times New Roman"/>
          <w:sz w:val="24"/>
          <w:szCs w:val="24"/>
        </w:rPr>
        <w:t xml:space="preserve"> широкое определение результата исполнения муниципальной функции</w:t>
      </w:r>
      <w:r w:rsidR="00C23738" w:rsidRPr="002974B7">
        <w:rPr>
          <w:rFonts w:ascii="Times New Roman" w:hAnsi="Times New Roman"/>
          <w:sz w:val="24"/>
          <w:szCs w:val="24"/>
        </w:rPr>
        <w:t>, дается разъяснение в части мероприятий по контролю без взаимодействия с юридическими лицами</w:t>
      </w:r>
      <w:r w:rsidR="009A29F5" w:rsidRPr="002974B7">
        <w:rPr>
          <w:rFonts w:ascii="Times New Roman" w:hAnsi="Times New Roman"/>
          <w:sz w:val="24"/>
          <w:szCs w:val="24"/>
        </w:rPr>
        <w:t xml:space="preserve">. </w:t>
      </w:r>
    </w:p>
    <w:p w:rsidR="002974B7" w:rsidRPr="002974B7" w:rsidRDefault="002974B7" w:rsidP="002974B7">
      <w:pPr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2974B7">
        <w:rPr>
          <w:rFonts w:ascii="Times New Roman" w:hAnsi="Times New Roman"/>
          <w:sz w:val="24"/>
          <w:szCs w:val="24"/>
        </w:rPr>
        <w:t>Также проектом вносятся изменения в части прав и обязанностей должностных лиц органа муниципального контроля</w:t>
      </w:r>
      <w:r w:rsidR="004B68E7">
        <w:rPr>
          <w:rFonts w:ascii="Times New Roman" w:hAnsi="Times New Roman"/>
          <w:sz w:val="24"/>
          <w:szCs w:val="24"/>
        </w:rPr>
        <w:t xml:space="preserve"> при осуществлении мероприятий по муниципальному контролю без взаимодействия с юридическими лицами и индивидуальными предпринимателями</w:t>
      </w:r>
      <w:r w:rsidRPr="002974B7">
        <w:rPr>
          <w:rFonts w:ascii="Times New Roman" w:hAnsi="Times New Roman"/>
          <w:sz w:val="24"/>
          <w:szCs w:val="24"/>
        </w:rPr>
        <w:t>,</w:t>
      </w:r>
      <w:r w:rsidR="001D2AF6">
        <w:rPr>
          <w:rFonts w:ascii="Times New Roman" w:hAnsi="Times New Roman"/>
          <w:sz w:val="24"/>
          <w:szCs w:val="24"/>
        </w:rPr>
        <w:t xml:space="preserve"> в частности обязанности по оформлению результатов мероприятий по контрою без взаимодействия с юридическими лицами индивидуальными предпринимателями, порядок инициирования контрольных мероприятий, перечень мероприятий направленных на профилактику нарушений обязательных требований, </w:t>
      </w:r>
      <w:r w:rsidRPr="002974B7">
        <w:rPr>
          <w:rFonts w:ascii="Times New Roman" w:hAnsi="Times New Roman"/>
          <w:sz w:val="24"/>
          <w:szCs w:val="24"/>
        </w:rPr>
        <w:t xml:space="preserve"> </w:t>
      </w:r>
      <w:r w:rsidR="004B68E7">
        <w:rPr>
          <w:rFonts w:ascii="Times New Roman" w:hAnsi="Times New Roman"/>
          <w:sz w:val="24"/>
          <w:szCs w:val="24"/>
        </w:rPr>
        <w:t xml:space="preserve"> а также обязанности </w:t>
      </w:r>
      <w:r w:rsidRPr="002974B7">
        <w:rPr>
          <w:rFonts w:ascii="Times New Roman" w:hAnsi="Times New Roman"/>
          <w:sz w:val="24"/>
          <w:szCs w:val="24"/>
        </w:rPr>
        <w:t>юридических</w:t>
      </w:r>
      <w:proofErr w:type="gramEnd"/>
      <w:r w:rsidRPr="002974B7">
        <w:rPr>
          <w:rFonts w:ascii="Times New Roman" w:hAnsi="Times New Roman"/>
          <w:sz w:val="24"/>
          <w:szCs w:val="24"/>
        </w:rPr>
        <w:t xml:space="preserve"> лиц и индивидуальных предпринимателей</w:t>
      </w:r>
      <w:r w:rsidR="004B68E7">
        <w:rPr>
          <w:rFonts w:ascii="Times New Roman" w:hAnsi="Times New Roman"/>
          <w:sz w:val="24"/>
          <w:szCs w:val="24"/>
        </w:rPr>
        <w:t xml:space="preserve"> в случае выявлении </w:t>
      </w:r>
      <w:r w:rsidR="001D2AF6">
        <w:rPr>
          <w:rFonts w:ascii="Times New Roman" w:hAnsi="Times New Roman"/>
          <w:sz w:val="24"/>
          <w:szCs w:val="24"/>
        </w:rPr>
        <w:t xml:space="preserve">с </w:t>
      </w:r>
      <w:r w:rsidR="004B68E7">
        <w:rPr>
          <w:rFonts w:ascii="Times New Roman" w:hAnsi="Times New Roman"/>
          <w:sz w:val="24"/>
          <w:szCs w:val="24"/>
        </w:rPr>
        <w:t>их стороны нарушений требований действующего законодательства</w:t>
      </w:r>
      <w:r w:rsidRPr="002974B7">
        <w:rPr>
          <w:rFonts w:ascii="Times New Roman" w:hAnsi="Times New Roman"/>
          <w:sz w:val="24"/>
          <w:szCs w:val="24"/>
        </w:rPr>
        <w:t>.</w:t>
      </w:r>
    </w:p>
    <w:p w:rsidR="00CD57F8" w:rsidRPr="002974B7" w:rsidRDefault="003C5738" w:rsidP="00B03DAB">
      <w:pPr>
        <w:ind w:firstLine="708"/>
        <w:rPr>
          <w:rFonts w:ascii="Times New Roman" w:hAnsi="Times New Roman"/>
          <w:sz w:val="24"/>
          <w:szCs w:val="24"/>
        </w:rPr>
      </w:pPr>
      <w:bookmarkStart w:id="1" w:name="sub_121"/>
      <w:r w:rsidRPr="002974B7">
        <w:rPr>
          <w:rFonts w:ascii="Times New Roman" w:hAnsi="Times New Roman"/>
          <w:sz w:val="24"/>
          <w:szCs w:val="24"/>
          <w:lang w:eastAsia="ru-RU"/>
        </w:rPr>
        <w:t>Предлагаемое настоящим проектом постановления администрации района правовое регулирование</w:t>
      </w:r>
      <w:r w:rsidR="00811923" w:rsidRPr="002974B7">
        <w:rPr>
          <w:rFonts w:ascii="Times New Roman" w:hAnsi="Times New Roman"/>
          <w:sz w:val="24"/>
          <w:szCs w:val="24"/>
        </w:rPr>
        <w:t xml:space="preserve"> </w:t>
      </w:r>
      <w:r w:rsidR="005A4E53" w:rsidRPr="002974B7">
        <w:rPr>
          <w:rFonts w:ascii="Times New Roman" w:hAnsi="Times New Roman"/>
          <w:sz w:val="24"/>
          <w:szCs w:val="24"/>
        </w:rPr>
        <w:t>направлено на приведение действующих нормативных правовых актов муниципалитета с действующим законодательством</w:t>
      </w:r>
      <w:r w:rsidRPr="002974B7">
        <w:rPr>
          <w:rFonts w:ascii="Times New Roman" w:hAnsi="Times New Roman"/>
          <w:sz w:val="24"/>
          <w:szCs w:val="24"/>
        </w:rPr>
        <w:t>.</w:t>
      </w:r>
      <w:bookmarkStart w:id="2" w:name="sub_505"/>
      <w:bookmarkEnd w:id="1"/>
    </w:p>
    <w:p w:rsidR="004B68E7" w:rsidRDefault="00CD57F8" w:rsidP="004B68E7">
      <w:pPr>
        <w:ind w:firstLine="708"/>
        <w:rPr>
          <w:rFonts w:ascii="Times New Roman" w:hAnsi="Times New Roman"/>
          <w:sz w:val="24"/>
          <w:szCs w:val="24"/>
        </w:rPr>
      </w:pPr>
      <w:bookmarkStart w:id="3" w:name="sub_193"/>
      <w:bookmarkEnd w:id="2"/>
      <w:r w:rsidRPr="002974B7">
        <w:rPr>
          <w:rFonts w:ascii="Times New Roman" w:hAnsi="Times New Roman"/>
          <w:sz w:val="24"/>
          <w:szCs w:val="24"/>
        </w:rPr>
        <w:t xml:space="preserve">Принятие проекта вышеназванного постановления </w:t>
      </w:r>
      <w:r w:rsidR="00782A3F" w:rsidRPr="002974B7">
        <w:rPr>
          <w:rFonts w:ascii="Times New Roman" w:hAnsi="Times New Roman"/>
          <w:sz w:val="24"/>
          <w:szCs w:val="24"/>
        </w:rPr>
        <w:t xml:space="preserve">администрации района </w:t>
      </w:r>
      <w:r w:rsidRPr="002974B7">
        <w:rPr>
          <w:rFonts w:ascii="Times New Roman" w:hAnsi="Times New Roman"/>
          <w:sz w:val="24"/>
          <w:szCs w:val="24"/>
        </w:rPr>
        <w:t xml:space="preserve">не повлияет на размер доходов и расходов </w:t>
      </w:r>
      <w:r w:rsidR="001D2AF6">
        <w:rPr>
          <w:rFonts w:ascii="Times New Roman" w:hAnsi="Times New Roman"/>
          <w:sz w:val="24"/>
          <w:szCs w:val="24"/>
        </w:rPr>
        <w:t xml:space="preserve">юридических </w:t>
      </w:r>
      <w:r w:rsidR="004B68E7">
        <w:rPr>
          <w:rFonts w:ascii="Times New Roman" w:hAnsi="Times New Roman"/>
          <w:sz w:val="24"/>
          <w:szCs w:val="24"/>
        </w:rPr>
        <w:t>и индивидуальных предпринимателей</w:t>
      </w:r>
      <w:r w:rsidR="001D2AF6">
        <w:rPr>
          <w:rFonts w:ascii="Times New Roman" w:hAnsi="Times New Roman"/>
          <w:sz w:val="24"/>
          <w:szCs w:val="24"/>
        </w:rPr>
        <w:t xml:space="preserve"> осуществляющих землепользование </w:t>
      </w:r>
      <w:r w:rsidR="004B68E7">
        <w:rPr>
          <w:rFonts w:ascii="Times New Roman" w:hAnsi="Times New Roman"/>
          <w:sz w:val="24"/>
          <w:szCs w:val="24"/>
        </w:rPr>
        <w:t xml:space="preserve"> </w:t>
      </w:r>
      <w:r w:rsidR="001D2AF6">
        <w:rPr>
          <w:rFonts w:ascii="Times New Roman" w:hAnsi="Times New Roman"/>
          <w:sz w:val="24"/>
          <w:szCs w:val="24"/>
        </w:rPr>
        <w:t xml:space="preserve">на территории </w:t>
      </w:r>
      <w:proofErr w:type="spellStart"/>
      <w:r w:rsidR="001D2AF6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="001D2AF6">
        <w:rPr>
          <w:rFonts w:ascii="Times New Roman" w:hAnsi="Times New Roman"/>
          <w:sz w:val="24"/>
          <w:szCs w:val="24"/>
        </w:rPr>
        <w:t xml:space="preserve"> района.</w:t>
      </w:r>
    </w:p>
    <w:p w:rsidR="00460C09" w:rsidRDefault="00460C09" w:rsidP="00460C09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непринятия данного нормативного правового акта невозможно осуществление муниципального контроля без взаимодействия с юридическими лицами, индивидуальными предпринимателями, что в свою очередь может повлечь нарушение требований действующего законодательства,  в том числе и с риском для жизни и здоровья граждан. Таким образом негативный эффект вызванный отсутствием настоящий требований оценивается как средний.   </w:t>
      </w:r>
    </w:p>
    <w:p w:rsidR="00B03DAB" w:rsidRPr="002974B7" w:rsidRDefault="00B03DAB" w:rsidP="00B03DAB">
      <w:pPr>
        <w:ind w:firstLine="708"/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  <w:lang w:eastAsia="ru-RU"/>
        </w:rPr>
        <w:t xml:space="preserve">Проект вышеназванного постановления администрации </w:t>
      </w:r>
      <w:proofErr w:type="spellStart"/>
      <w:r w:rsidRPr="002974B7">
        <w:rPr>
          <w:rFonts w:ascii="Times New Roman" w:hAnsi="Times New Roman"/>
          <w:sz w:val="24"/>
          <w:szCs w:val="24"/>
          <w:lang w:eastAsia="ru-RU"/>
        </w:rPr>
        <w:t>Кондинского</w:t>
      </w:r>
      <w:proofErr w:type="spellEnd"/>
      <w:r w:rsidRPr="002974B7">
        <w:rPr>
          <w:rFonts w:ascii="Times New Roman" w:hAnsi="Times New Roman"/>
          <w:sz w:val="24"/>
          <w:szCs w:val="24"/>
          <w:lang w:eastAsia="ru-RU"/>
        </w:rPr>
        <w:t xml:space="preserve"> района</w:t>
      </w:r>
      <w:proofErr w:type="gramStart"/>
      <w:r w:rsidRPr="002974B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D2AF6" w:rsidRPr="00EF0449">
        <w:rPr>
          <w:rFonts w:ascii="Times New Roman" w:hAnsi="Times New Roman"/>
          <w:sz w:val="26"/>
          <w:szCs w:val="26"/>
        </w:rPr>
        <w:t>О</w:t>
      </w:r>
      <w:proofErr w:type="gramEnd"/>
      <w:r w:rsidR="001D2AF6" w:rsidRPr="00EF0449">
        <w:rPr>
          <w:rFonts w:ascii="Times New Roman" w:hAnsi="Times New Roman"/>
          <w:sz w:val="26"/>
          <w:szCs w:val="26"/>
        </w:rPr>
        <w:t xml:space="preserve"> внесении изменений в постановление администрации </w:t>
      </w:r>
      <w:proofErr w:type="spellStart"/>
      <w:r w:rsidR="001D2AF6" w:rsidRPr="00EF0449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="001D2AF6" w:rsidRPr="00EF0449">
        <w:rPr>
          <w:rFonts w:ascii="Times New Roman" w:hAnsi="Times New Roman"/>
          <w:sz w:val="26"/>
          <w:szCs w:val="26"/>
        </w:rPr>
        <w:t xml:space="preserve"> района от 15 апреля 2015 года № 459 «Об утверждении административного регламента исполнения муниципальной функции «Осуществление муниципального земельного контроля</w:t>
      </w:r>
      <w:r w:rsidR="001D2AF6" w:rsidRPr="00EF0449">
        <w:rPr>
          <w:rFonts w:ascii="Times New Roman" w:hAnsi="Times New Roman"/>
          <w:bCs/>
          <w:sz w:val="26"/>
          <w:szCs w:val="26"/>
        </w:rPr>
        <w:t>»</w:t>
      </w:r>
      <w:r w:rsidR="00FD48BB" w:rsidRPr="002974B7">
        <w:rPr>
          <w:rFonts w:ascii="Times New Roman" w:hAnsi="Times New Roman"/>
          <w:sz w:val="24"/>
          <w:szCs w:val="24"/>
        </w:rPr>
        <w:t xml:space="preserve"> </w:t>
      </w:r>
      <w:r w:rsidRPr="002974B7">
        <w:rPr>
          <w:rFonts w:ascii="Times New Roman" w:hAnsi="Times New Roman"/>
          <w:sz w:val="24"/>
          <w:szCs w:val="24"/>
          <w:lang w:eastAsia="ru-RU"/>
        </w:rPr>
        <w:t xml:space="preserve">размещен на официальном сайте органов местного самоуправления муниципального </w:t>
      </w:r>
      <w:r w:rsidRPr="002974B7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образования </w:t>
      </w:r>
      <w:proofErr w:type="spellStart"/>
      <w:r w:rsidRPr="002974B7">
        <w:rPr>
          <w:rFonts w:ascii="Times New Roman" w:hAnsi="Times New Roman"/>
          <w:sz w:val="24"/>
          <w:szCs w:val="24"/>
          <w:lang w:eastAsia="ru-RU"/>
        </w:rPr>
        <w:t>Кондинский</w:t>
      </w:r>
      <w:proofErr w:type="spellEnd"/>
      <w:r w:rsidRPr="002974B7">
        <w:rPr>
          <w:rFonts w:ascii="Times New Roman" w:hAnsi="Times New Roman"/>
          <w:sz w:val="24"/>
          <w:szCs w:val="24"/>
          <w:lang w:eastAsia="ru-RU"/>
        </w:rPr>
        <w:t xml:space="preserve"> район в сети «Интернет» по адресу </w:t>
      </w:r>
      <w:hyperlink r:id="rId5" w:history="1">
        <w:r w:rsidRPr="002974B7">
          <w:rPr>
            <w:rStyle w:val="a4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www</w:t>
        </w:r>
        <w:r w:rsidRPr="002974B7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proofErr w:type="spellStart"/>
        <w:r w:rsidRPr="002974B7">
          <w:rPr>
            <w:rStyle w:val="a4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admkonda</w:t>
        </w:r>
        <w:proofErr w:type="spellEnd"/>
        <w:r w:rsidRPr="002974B7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proofErr w:type="spellStart"/>
        <w:r w:rsidRPr="002974B7">
          <w:rPr>
            <w:rStyle w:val="a4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2974B7">
        <w:rPr>
          <w:rFonts w:ascii="Times New Roman" w:hAnsi="Times New Roman"/>
          <w:sz w:val="24"/>
          <w:szCs w:val="24"/>
        </w:rPr>
        <w:t xml:space="preserve"> </w:t>
      </w:r>
      <w:r w:rsidR="00305153" w:rsidRPr="002974B7">
        <w:rPr>
          <w:rFonts w:ascii="Times New Roman" w:hAnsi="Times New Roman"/>
          <w:sz w:val="24"/>
          <w:szCs w:val="24"/>
        </w:rPr>
        <w:t>03</w:t>
      </w:r>
      <w:r w:rsidR="0069465A" w:rsidRPr="002974B7">
        <w:rPr>
          <w:rFonts w:ascii="Times New Roman" w:hAnsi="Times New Roman"/>
          <w:sz w:val="24"/>
          <w:szCs w:val="24"/>
        </w:rPr>
        <w:t xml:space="preserve"> </w:t>
      </w:r>
      <w:r w:rsidR="00305153" w:rsidRPr="002974B7">
        <w:rPr>
          <w:rFonts w:ascii="Times New Roman" w:hAnsi="Times New Roman"/>
          <w:sz w:val="24"/>
          <w:szCs w:val="24"/>
        </w:rPr>
        <w:t>июля</w:t>
      </w:r>
      <w:r w:rsidR="00117511" w:rsidRPr="002974B7">
        <w:rPr>
          <w:rFonts w:ascii="Times New Roman" w:hAnsi="Times New Roman"/>
          <w:sz w:val="24"/>
          <w:szCs w:val="24"/>
        </w:rPr>
        <w:t xml:space="preserve"> </w:t>
      </w:r>
      <w:r w:rsidR="0069465A" w:rsidRPr="002974B7">
        <w:rPr>
          <w:rFonts w:ascii="Times New Roman" w:hAnsi="Times New Roman"/>
          <w:sz w:val="24"/>
          <w:szCs w:val="24"/>
        </w:rPr>
        <w:t>201</w:t>
      </w:r>
      <w:r w:rsidR="00305153" w:rsidRPr="002974B7">
        <w:rPr>
          <w:rFonts w:ascii="Times New Roman" w:hAnsi="Times New Roman"/>
          <w:sz w:val="24"/>
          <w:szCs w:val="24"/>
        </w:rPr>
        <w:t>8</w:t>
      </w:r>
      <w:r w:rsidRPr="002974B7">
        <w:rPr>
          <w:rFonts w:ascii="Times New Roman" w:hAnsi="Times New Roman"/>
          <w:sz w:val="24"/>
          <w:szCs w:val="24"/>
        </w:rPr>
        <w:t xml:space="preserve"> года.</w:t>
      </w:r>
    </w:p>
    <w:p w:rsidR="00B03DAB" w:rsidRDefault="00B03DAB" w:rsidP="0069465A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2974B7">
        <w:rPr>
          <w:rFonts w:ascii="Times New Roman" w:hAnsi="Times New Roman"/>
          <w:sz w:val="24"/>
          <w:szCs w:val="24"/>
        </w:rPr>
        <w:t xml:space="preserve">С </w:t>
      </w:r>
      <w:r w:rsidR="00305153" w:rsidRPr="002974B7">
        <w:rPr>
          <w:rFonts w:ascii="Times New Roman" w:hAnsi="Times New Roman"/>
          <w:sz w:val="24"/>
          <w:szCs w:val="24"/>
        </w:rPr>
        <w:t>03</w:t>
      </w:r>
      <w:r w:rsidR="0069465A" w:rsidRPr="002974B7">
        <w:rPr>
          <w:rFonts w:ascii="Times New Roman" w:hAnsi="Times New Roman"/>
          <w:sz w:val="24"/>
          <w:szCs w:val="24"/>
        </w:rPr>
        <w:t xml:space="preserve"> </w:t>
      </w:r>
      <w:r w:rsidR="00305153" w:rsidRPr="002974B7">
        <w:rPr>
          <w:rFonts w:ascii="Times New Roman" w:hAnsi="Times New Roman"/>
          <w:sz w:val="24"/>
          <w:szCs w:val="24"/>
        </w:rPr>
        <w:t>июля</w:t>
      </w:r>
      <w:r w:rsidR="0069465A" w:rsidRPr="002974B7">
        <w:rPr>
          <w:rFonts w:ascii="Times New Roman" w:hAnsi="Times New Roman"/>
          <w:sz w:val="24"/>
          <w:szCs w:val="24"/>
        </w:rPr>
        <w:t xml:space="preserve"> 201</w:t>
      </w:r>
      <w:r w:rsidR="00305153" w:rsidRPr="002974B7">
        <w:rPr>
          <w:rFonts w:ascii="Times New Roman" w:hAnsi="Times New Roman"/>
          <w:sz w:val="24"/>
          <w:szCs w:val="24"/>
        </w:rPr>
        <w:t>8</w:t>
      </w:r>
      <w:r w:rsidRPr="002974B7">
        <w:rPr>
          <w:rFonts w:ascii="Times New Roman" w:hAnsi="Times New Roman"/>
          <w:sz w:val="24"/>
          <w:szCs w:val="24"/>
        </w:rPr>
        <w:t xml:space="preserve"> года указанный  </w:t>
      </w:r>
      <w:r w:rsidRPr="002974B7">
        <w:rPr>
          <w:rFonts w:ascii="Times New Roman" w:hAnsi="Times New Roman"/>
          <w:sz w:val="24"/>
          <w:szCs w:val="24"/>
          <w:lang w:eastAsia="ru-RU"/>
        </w:rPr>
        <w:t xml:space="preserve">проект </w:t>
      </w:r>
      <w:r w:rsidRPr="002974B7">
        <w:rPr>
          <w:rFonts w:ascii="Times New Roman" w:hAnsi="Times New Roman"/>
          <w:sz w:val="24"/>
          <w:szCs w:val="24"/>
        </w:rPr>
        <w:t xml:space="preserve">постановления администрации </w:t>
      </w:r>
      <w:proofErr w:type="spellStart"/>
      <w:r w:rsidRPr="002974B7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Pr="002974B7">
        <w:rPr>
          <w:rFonts w:ascii="Times New Roman" w:hAnsi="Times New Roman"/>
          <w:sz w:val="24"/>
          <w:szCs w:val="24"/>
        </w:rPr>
        <w:t xml:space="preserve"> района </w:t>
      </w:r>
      <w:r w:rsidRPr="002974B7">
        <w:rPr>
          <w:rFonts w:ascii="Times New Roman" w:hAnsi="Times New Roman"/>
          <w:sz w:val="24"/>
          <w:szCs w:val="24"/>
          <w:lang w:eastAsia="ru-RU"/>
        </w:rPr>
        <w:t>доступен всем заинтересованным лицам для ознакомления.</w:t>
      </w:r>
    </w:p>
    <w:p w:rsidR="00CD57F8" w:rsidRPr="002974B7" w:rsidRDefault="00CD57F8" w:rsidP="00B03DAB">
      <w:pPr>
        <w:ind w:firstLine="708"/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>Вместе с тем, в процессе реализации постановления может проявиться ряд внешних обстоятельств и рисков, которые могут привести к неполному либо невозможному решению вышеуказанной проблемы предлагаемым способом.</w:t>
      </w:r>
    </w:p>
    <w:p w:rsidR="00CD57F8" w:rsidRPr="002974B7" w:rsidRDefault="00CD57F8" w:rsidP="00B03DAB">
      <w:pPr>
        <w:ind w:firstLine="708"/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 xml:space="preserve">К правовым рискам реализации </w:t>
      </w:r>
      <w:r w:rsidR="00C40F3E" w:rsidRPr="002974B7">
        <w:rPr>
          <w:rFonts w:ascii="Times New Roman" w:hAnsi="Times New Roman"/>
          <w:sz w:val="24"/>
          <w:szCs w:val="24"/>
        </w:rPr>
        <w:t>функции</w:t>
      </w:r>
      <w:r w:rsidR="00B422FF" w:rsidRPr="002974B7">
        <w:rPr>
          <w:rFonts w:ascii="Times New Roman" w:hAnsi="Times New Roman"/>
          <w:sz w:val="24"/>
          <w:szCs w:val="24"/>
        </w:rPr>
        <w:t xml:space="preserve"> </w:t>
      </w:r>
      <w:r w:rsidR="00C40F3E" w:rsidRPr="002974B7">
        <w:rPr>
          <w:rFonts w:ascii="Times New Roman" w:hAnsi="Times New Roman"/>
          <w:sz w:val="24"/>
          <w:szCs w:val="24"/>
        </w:rPr>
        <w:t xml:space="preserve">по осуществлению муниципального </w:t>
      </w:r>
      <w:r w:rsidR="001D2AF6">
        <w:rPr>
          <w:rFonts w:ascii="Times New Roman" w:hAnsi="Times New Roman"/>
          <w:sz w:val="24"/>
          <w:szCs w:val="24"/>
        </w:rPr>
        <w:t xml:space="preserve">земельного </w:t>
      </w:r>
      <w:r w:rsidR="00C40F3E" w:rsidRPr="002974B7">
        <w:rPr>
          <w:rFonts w:ascii="Times New Roman" w:hAnsi="Times New Roman"/>
          <w:sz w:val="24"/>
          <w:szCs w:val="24"/>
        </w:rPr>
        <w:t>контроля</w:t>
      </w:r>
      <w:r w:rsidR="00B93058" w:rsidRPr="002974B7">
        <w:rPr>
          <w:rFonts w:ascii="Times New Roman" w:hAnsi="Times New Roman"/>
          <w:sz w:val="24"/>
          <w:szCs w:val="24"/>
        </w:rPr>
        <w:t xml:space="preserve"> </w:t>
      </w:r>
      <w:r w:rsidRPr="002974B7">
        <w:rPr>
          <w:rFonts w:ascii="Times New Roman" w:hAnsi="Times New Roman"/>
          <w:sz w:val="24"/>
          <w:szCs w:val="24"/>
        </w:rPr>
        <w:t xml:space="preserve">относятся риски, связанные с изменениями </w:t>
      </w:r>
      <w:r w:rsidR="00C8678C" w:rsidRPr="002974B7">
        <w:rPr>
          <w:rFonts w:ascii="Times New Roman" w:hAnsi="Times New Roman"/>
          <w:sz w:val="24"/>
          <w:szCs w:val="24"/>
        </w:rPr>
        <w:t>федерального законодательства</w:t>
      </w:r>
      <w:r w:rsidRPr="002974B7">
        <w:rPr>
          <w:rFonts w:ascii="Times New Roman" w:hAnsi="Times New Roman"/>
          <w:sz w:val="24"/>
          <w:szCs w:val="24"/>
        </w:rPr>
        <w:t xml:space="preserve">. Регулирование данной группы рисков осуществляется посредством активной нормотворческой деятельности и законодательной инициативы. </w:t>
      </w:r>
    </w:p>
    <w:p w:rsidR="00CD57F8" w:rsidRPr="002974B7" w:rsidRDefault="00CD57F8" w:rsidP="00B03DAB">
      <w:pPr>
        <w:ind w:firstLine="708"/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 xml:space="preserve">Имеют место также и организационные и управленческие риски - недостаточная проработка вопросов, решаемых в рамках </w:t>
      </w:r>
      <w:r w:rsidR="00B422FF" w:rsidRPr="002974B7">
        <w:rPr>
          <w:rFonts w:ascii="Times New Roman" w:hAnsi="Times New Roman"/>
          <w:sz w:val="24"/>
          <w:szCs w:val="24"/>
        </w:rPr>
        <w:t xml:space="preserve">исполнения муниципальной </w:t>
      </w:r>
      <w:r w:rsidR="00C40F3E" w:rsidRPr="002974B7">
        <w:rPr>
          <w:rFonts w:ascii="Times New Roman" w:hAnsi="Times New Roman"/>
          <w:sz w:val="24"/>
          <w:szCs w:val="24"/>
        </w:rPr>
        <w:t>функции</w:t>
      </w:r>
      <w:r w:rsidR="00B422FF" w:rsidRPr="002974B7">
        <w:rPr>
          <w:rFonts w:ascii="Times New Roman" w:hAnsi="Times New Roman"/>
          <w:sz w:val="24"/>
          <w:szCs w:val="24"/>
        </w:rPr>
        <w:t>,</w:t>
      </w:r>
      <w:r w:rsidRPr="002974B7">
        <w:rPr>
          <w:rFonts w:ascii="Times New Roman" w:hAnsi="Times New Roman"/>
          <w:sz w:val="24"/>
          <w:szCs w:val="24"/>
        </w:rPr>
        <w:t xml:space="preserve"> ошибочная организационная схема и слабый управленческий потенциал (в том числе недостаточный уровень квалификации работников уполномоченного органа) могут приводить к неэффективному управлению процессом</w:t>
      </w:r>
      <w:r w:rsidR="00B422FF" w:rsidRPr="002974B7">
        <w:rPr>
          <w:rFonts w:ascii="Times New Roman" w:hAnsi="Times New Roman"/>
          <w:sz w:val="24"/>
          <w:szCs w:val="24"/>
        </w:rPr>
        <w:t xml:space="preserve"> реализации муниципальной </w:t>
      </w:r>
      <w:r w:rsidR="00C40F3E" w:rsidRPr="002974B7">
        <w:rPr>
          <w:rFonts w:ascii="Times New Roman" w:hAnsi="Times New Roman"/>
          <w:sz w:val="24"/>
          <w:szCs w:val="24"/>
        </w:rPr>
        <w:t>функции</w:t>
      </w:r>
      <w:r w:rsidRPr="002974B7">
        <w:rPr>
          <w:rFonts w:ascii="Times New Roman" w:hAnsi="Times New Roman"/>
          <w:sz w:val="24"/>
          <w:szCs w:val="24"/>
        </w:rPr>
        <w:t xml:space="preserve">. </w:t>
      </w:r>
    </w:p>
    <w:p w:rsidR="00CD57F8" w:rsidRPr="002974B7" w:rsidRDefault="00CD57F8" w:rsidP="00B03DAB">
      <w:pPr>
        <w:ind w:firstLine="708"/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>Устранение риска возможно за счет обеспечения постоянного и оперативного мониторинга</w:t>
      </w:r>
      <w:r w:rsidR="008F5E00" w:rsidRPr="002974B7">
        <w:rPr>
          <w:rFonts w:ascii="Times New Roman" w:hAnsi="Times New Roman"/>
          <w:sz w:val="24"/>
          <w:szCs w:val="24"/>
        </w:rPr>
        <w:t xml:space="preserve"> реализации муниципальной </w:t>
      </w:r>
      <w:r w:rsidR="00C40F3E" w:rsidRPr="002974B7">
        <w:rPr>
          <w:rFonts w:ascii="Times New Roman" w:hAnsi="Times New Roman"/>
          <w:sz w:val="24"/>
          <w:szCs w:val="24"/>
        </w:rPr>
        <w:t>функции</w:t>
      </w:r>
      <w:r w:rsidRPr="002974B7">
        <w:rPr>
          <w:rFonts w:ascii="Times New Roman" w:hAnsi="Times New Roman"/>
          <w:sz w:val="24"/>
          <w:szCs w:val="24"/>
        </w:rPr>
        <w:t xml:space="preserve"> ее своевременной корректировки в случае необходимости.</w:t>
      </w:r>
    </w:p>
    <w:p w:rsidR="00CD57F8" w:rsidRPr="002974B7" w:rsidRDefault="00CD57F8" w:rsidP="0069465A">
      <w:pPr>
        <w:ind w:firstLine="708"/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 xml:space="preserve">Важным средством снижения риска является </w:t>
      </w:r>
      <w:r w:rsidR="00B422FF" w:rsidRPr="002974B7">
        <w:rPr>
          <w:rFonts w:ascii="Times New Roman" w:hAnsi="Times New Roman"/>
          <w:sz w:val="24"/>
          <w:szCs w:val="24"/>
        </w:rPr>
        <w:t xml:space="preserve">повышение квалификации и </w:t>
      </w:r>
      <w:r w:rsidRPr="002974B7">
        <w:rPr>
          <w:rFonts w:ascii="Times New Roman" w:hAnsi="Times New Roman"/>
          <w:sz w:val="24"/>
          <w:szCs w:val="24"/>
        </w:rPr>
        <w:t xml:space="preserve">проведение аттестации управленческих кадров уполномоченного органа. </w:t>
      </w:r>
    </w:p>
    <w:p w:rsidR="00CD57F8" w:rsidRPr="002974B7" w:rsidRDefault="00CD57F8" w:rsidP="0069465A">
      <w:pPr>
        <w:ind w:firstLine="708"/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>Устранение (минимизация) рисков связано также с качеством планирования и</w:t>
      </w:r>
      <w:r w:rsidR="001C27BC" w:rsidRPr="002974B7">
        <w:rPr>
          <w:rFonts w:ascii="Times New Roman" w:hAnsi="Times New Roman"/>
          <w:sz w:val="24"/>
          <w:szCs w:val="24"/>
        </w:rPr>
        <w:t xml:space="preserve"> реализации муниципальной </w:t>
      </w:r>
      <w:r w:rsidR="00B03DAB" w:rsidRPr="002974B7">
        <w:rPr>
          <w:rFonts w:ascii="Times New Roman" w:hAnsi="Times New Roman"/>
          <w:sz w:val="24"/>
          <w:szCs w:val="24"/>
        </w:rPr>
        <w:t>функции</w:t>
      </w:r>
      <w:r w:rsidRPr="002974B7">
        <w:rPr>
          <w:rFonts w:ascii="Times New Roman" w:hAnsi="Times New Roman"/>
          <w:sz w:val="24"/>
          <w:szCs w:val="24"/>
        </w:rPr>
        <w:t xml:space="preserve">, обеспечением мониторинга ее реализации и оперативного внесения необходимых изменений, в том числе перераспределением финансовых ресурсов в целях эффективного использования бюджетных средств. </w:t>
      </w:r>
    </w:p>
    <w:p w:rsidR="00CD57F8" w:rsidRPr="002974B7" w:rsidRDefault="0069465A" w:rsidP="00CD57F8">
      <w:pPr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 xml:space="preserve"> </w:t>
      </w:r>
      <w:r w:rsidRPr="002974B7">
        <w:rPr>
          <w:rFonts w:ascii="Times New Roman" w:hAnsi="Times New Roman"/>
          <w:sz w:val="24"/>
          <w:szCs w:val="24"/>
        </w:rPr>
        <w:tab/>
      </w:r>
      <w:r w:rsidR="00CD57F8" w:rsidRPr="002974B7">
        <w:rPr>
          <w:rFonts w:ascii="Times New Roman" w:hAnsi="Times New Roman"/>
          <w:sz w:val="24"/>
          <w:szCs w:val="24"/>
        </w:rPr>
        <w:t xml:space="preserve">Социальные риски, которые также могут реализоваться в сопротивлении общественности изменениям, связанным с недостаточным освещением в средствах массовой </w:t>
      </w:r>
      <w:r w:rsidR="00C8678C" w:rsidRPr="002974B7">
        <w:rPr>
          <w:rFonts w:ascii="Times New Roman" w:hAnsi="Times New Roman"/>
          <w:sz w:val="24"/>
          <w:szCs w:val="24"/>
        </w:rPr>
        <w:t>информации, сети Интернет целей и задач,</w:t>
      </w:r>
      <w:r w:rsidR="00CD57F8" w:rsidRPr="002974B7">
        <w:rPr>
          <w:rFonts w:ascii="Times New Roman" w:hAnsi="Times New Roman"/>
          <w:sz w:val="24"/>
          <w:szCs w:val="24"/>
        </w:rPr>
        <w:t xml:space="preserve"> заплан</w:t>
      </w:r>
      <w:r w:rsidR="001C27BC" w:rsidRPr="002974B7">
        <w:rPr>
          <w:rFonts w:ascii="Times New Roman" w:hAnsi="Times New Roman"/>
          <w:sz w:val="24"/>
          <w:szCs w:val="24"/>
        </w:rPr>
        <w:t xml:space="preserve">ированных муниципальной </w:t>
      </w:r>
      <w:r w:rsidR="00B03DAB" w:rsidRPr="002974B7">
        <w:rPr>
          <w:rFonts w:ascii="Times New Roman" w:hAnsi="Times New Roman"/>
          <w:sz w:val="24"/>
          <w:szCs w:val="24"/>
        </w:rPr>
        <w:t>функцией</w:t>
      </w:r>
      <w:r w:rsidR="00CD57F8" w:rsidRPr="002974B7">
        <w:rPr>
          <w:rFonts w:ascii="Times New Roman" w:hAnsi="Times New Roman"/>
          <w:sz w:val="24"/>
          <w:szCs w:val="24"/>
        </w:rPr>
        <w:t xml:space="preserve">, с ошибками в ее реализации, недостаточным прогнозом социальных последствий. </w:t>
      </w:r>
    </w:p>
    <w:p w:rsidR="000475DD" w:rsidRDefault="00CD57F8" w:rsidP="004B68E7">
      <w:pPr>
        <w:ind w:firstLine="708"/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 xml:space="preserve">Минимизация названного риска возможна за счет обеспечения широкого привлечения общественности к обсуждению целей, задач и механизмов </w:t>
      </w:r>
      <w:r w:rsidR="00A54F9B" w:rsidRPr="002974B7">
        <w:rPr>
          <w:rFonts w:ascii="Times New Roman" w:hAnsi="Times New Roman"/>
          <w:sz w:val="24"/>
          <w:szCs w:val="24"/>
        </w:rPr>
        <w:t xml:space="preserve">реализации муниципальной </w:t>
      </w:r>
      <w:r w:rsidR="00B03DAB" w:rsidRPr="002974B7">
        <w:rPr>
          <w:rFonts w:ascii="Times New Roman" w:hAnsi="Times New Roman"/>
          <w:sz w:val="24"/>
          <w:szCs w:val="24"/>
        </w:rPr>
        <w:t>функции</w:t>
      </w:r>
      <w:r w:rsidRPr="002974B7">
        <w:rPr>
          <w:rFonts w:ascii="Times New Roman" w:hAnsi="Times New Roman"/>
          <w:sz w:val="24"/>
          <w:szCs w:val="24"/>
        </w:rPr>
        <w:t>, а также публичного освещения ее хода и результатов реализации.</w:t>
      </w:r>
    </w:p>
    <w:bookmarkEnd w:id="3"/>
    <w:p w:rsidR="004B68E7" w:rsidRDefault="004B68E7" w:rsidP="004B68E7">
      <w:pPr>
        <w:rPr>
          <w:rFonts w:ascii="Times New Roman" w:hAnsi="Times New Roman"/>
          <w:sz w:val="24"/>
          <w:szCs w:val="24"/>
        </w:rPr>
      </w:pPr>
    </w:p>
    <w:p w:rsidR="004B68E7" w:rsidRDefault="004B68E7" w:rsidP="00CD57F8">
      <w:pPr>
        <w:rPr>
          <w:rFonts w:ascii="Times New Roman" w:hAnsi="Times New Roman"/>
          <w:sz w:val="24"/>
          <w:szCs w:val="24"/>
        </w:rPr>
      </w:pPr>
    </w:p>
    <w:p w:rsidR="004B68E7" w:rsidRPr="002974B7" w:rsidRDefault="004B68E7" w:rsidP="00CD57F8">
      <w:pPr>
        <w:rPr>
          <w:rFonts w:ascii="Times New Roman" w:hAnsi="Times New Roman"/>
          <w:sz w:val="24"/>
          <w:szCs w:val="24"/>
        </w:rPr>
      </w:pPr>
    </w:p>
    <w:p w:rsidR="00117511" w:rsidRPr="002974B7" w:rsidRDefault="00C23738" w:rsidP="00117511">
      <w:pPr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>Начальник</w:t>
      </w:r>
      <w:r w:rsidR="00117511" w:rsidRPr="002974B7">
        <w:rPr>
          <w:rFonts w:ascii="Times New Roman" w:hAnsi="Times New Roman"/>
          <w:sz w:val="24"/>
          <w:szCs w:val="24"/>
        </w:rPr>
        <w:t xml:space="preserve"> управления по </w:t>
      </w:r>
      <w:proofErr w:type="gramStart"/>
      <w:r w:rsidR="00117511" w:rsidRPr="002974B7">
        <w:rPr>
          <w:rFonts w:ascii="Times New Roman" w:hAnsi="Times New Roman"/>
          <w:sz w:val="24"/>
          <w:szCs w:val="24"/>
        </w:rPr>
        <w:t>природным</w:t>
      </w:r>
      <w:proofErr w:type="gramEnd"/>
    </w:p>
    <w:p w:rsidR="00117511" w:rsidRPr="002974B7" w:rsidRDefault="00117511" w:rsidP="00117511">
      <w:pPr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>ресурсам и экологии администрации</w:t>
      </w:r>
    </w:p>
    <w:p w:rsidR="00C23738" w:rsidRPr="002974B7" w:rsidRDefault="00117511" w:rsidP="00C23738">
      <w:pPr>
        <w:rPr>
          <w:rFonts w:ascii="Times New Roman" w:hAnsi="Times New Roman"/>
          <w:sz w:val="24"/>
          <w:szCs w:val="24"/>
        </w:rPr>
      </w:pPr>
      <w:proofErr w:type="spellStart"/>
      <w:r w:rsidRPr="002974B7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Pr="002974B7">
        <w:rPr>
          <w:rFonts w:ascii="Times New Roman" w:hAnsi="Times New Roman"/>
          <w:sz w:val="24"/>
          <w:szCs w:val="24"/>
        </w:rPr>
        <w:t xml:space="preserve"> района</w:t>
      </w:r>
      <w:r w:rsidR="00C23738" w:rsidRPr="002974B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2974B7">
        <w:rPr>
          <w:rFonts w:ascii="Times New Roman" w:hAnsi="Times New Roman"/>
          <w:sz w:val="24"/>
          <w:szCs w:val="24"/>
        </w:rPr>
        <w:t xml:space="preserve">            </w:t>
      </w:r>
      <w:r w:rsidR="00C23738" w:rsidRPr="002974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3738" w:rsidRPr="002974B7">
        <w:rPr>
          <w:rFonts w:ascii="Times New Roman" w:hAnsi="Times New Roman"/>
          <w:sz w:val="24"/>
          <w:szCs w:val="24"/>
        </w:rPr>
        <w:t>И.П</w:t>
      </w:r>
      <w:proofErr w:type="spellEnd"/>
      <w:r w:rsidR="00C23738" w:rsidRPr="002974B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C23738" w:rsidRPr="002974B7">
        <w:rPr>
          <w:rFonts w:ascii="Times New Roman" w:hAnsi="Times New Roman"/>
          <w:sz w:val="24"/>
          <w:szCs w:val="24"/>
        </w:rPr>
        <w:t>Таганцова</w:t>
      </w:r>
      <w:proofErr w:type="spellEnd"/>
    </w:p>
    <w:p w:rsidR="00117511" w:rsidRPr="002974B7" w:rsidRDefault="00117511" w:rsidP="00117511">
      <w:pPr>
        <w:rPr>
          <w:rFonts w:ascii="Times New Roman" w:hAnsi="Times New Roman"/>
          <w:sz w:val="24"/>
          <w:szCs w:val="24"/>
        </w:rPr>
      </w:pPr>
    </w:p>
    <w:p w:rsidR="00CD57F8" w:rsidRPr="002974B7" w:rsidRDefault="00CD57F8" w:rsidP="00CD57F8">
      <w:pPr>
        <w:rPr>
          <w:rFonts w:ascii="Times New Roman" w:hAnsi="Times New Roman"/>
          <w:sz w:val="24"/>
          <w:szCs w:val="24"/>
        </w:rPr>
      </w:pPr>
    </w:p>
    <w:p w:rsidR="00CD57F8" w:rsidRPr="00235ECC" w:rsidRDefault="00CD57F8" w:rsidP="00CD57F8">
      <w:pPr>
        <w:rPr>
          <w:rFonts w:ascii="Times New Roman" w:hAnsi="Times New Roman"/>
          <w:sz w:val="28"/>
          <w:szCs w:val="28"/>
        </w:rPr>
      </w:pPr>
    </w:p>
    <w:p w:rsidR="00C23738" w:rsidRPr="00C23738" w:rsidRDefault="00C23738" w:rsidP="00C23738">
      <w:pPr>
        <w:rPr>
          <w:rFonts w:ascii="Times New Roman" w:hAnsi="Times New Roman"/>
          <w:sz w:val="16"/>
          <w:szCs w:val="16"/>
        </w:rPr>
      </w:pPr>
      <w:r w:rsidRPr="00C23738">
        <w:rPr>
          <w:rFonts w:ascii="Times New Roman" w:hAnsi="Times New Roman"/>
          <w:sz w:val="16"/>
          <w:szCs w:val="16"/>
        </w:rPr>
        <w:t>Исполнитель:</w:t>
      </w:r>
    </w:p>
    <w:p w:rsidR="00C23738" w:rsidRPr="00C23738" w:rsidRDefault="00C23738" w:rsidP="00C23738">
      <w:pPr>
        <w:rPr>
          <w:rFonts w:ascii="Times New Roman" w:hAnsi="Times New Roman"/>
          <w:sz w:val="16"/>
          <w:szCs w:val="16"/>
        </w:rPr>
      </w:pPr>
      <w:r w:rsidRPr="00C23738">
        <w:rPr>
          <w:rFonts w:ascii="Times New Roman" w:hAnsi="Times New Roman"/>
          <w:sz w:val="16"/>
          <w:szCs w:val="16"/>
        </w:rPr>
        <w:t>Начальник отдела недропользования и экологии</w:t>
      </w:r>
    </w:p>
    <w:p w:rsidR="00C23738" w:rsidRPr="00C23738" w:rsidRDefault="00C23738" w:rsidP="00C23738">
      <w:pPr>
        <w:rPr>
          <w:rFonts w:ascii="Times New Roman" w:hAnsi="Times New Roman"/>
          <w:sz w:val="16"/>
          <w:szCs w:val="16"/>
        </w:rPr>
      </w:pPr>
      <w:r w:rsidRPr="00C23738">
        <w:rPr>
          <w:rFonts w:ascii="Times New Roman" w:hAnsi="Times New Roman"/>
          <w:sz w:val="16"/>
          <w:szCs w:val="16"/>
        </w:rPr>
        <w:t>управления по природным ресурсам и экологии</w:t>
      </w:r>
    </w:p>
    <w:p w:rsidR="00C23738" w:rsidRPr="00C23738" w:rsidRDefault="00C23738" w:rsidP="00C23738">
      <w:pPr>
        <w:rPr>
          <w:rFonts w:ascii="Times New Roman" w:hAnsi="Times New Roman"/>
          <w:sz w:val="16"/>
          <w:szCs w:val="16"/>
        </w:rPr>
      </w:pPr>
      <w:r w:rsidRPr="00C23738">
        <w:rPr>
          <w:rFonts w:ascii="Times New Roman" w:hAnsi="Times New Roman"/>
          <w:sz w:val="16"/>
          <w:szCs w:val="16"/>
        </w:rPr>
        <w:t xml:space="preserve">администрации </w:t>
      </w:r>
      <w:proofErr w:type="spellStart"/>
      <w:r w:rsidRPr="00C23738">
        <w:rPr>
          <w:rFonts w:ascii="Times New Roman" w:hAnsi="Times New Roman"/>
          <w:sz w:val="16"/>
          <w:szCs w:val="16"/>
        </w:rPr>
        <w:t>Кондинского</w:t>
      </w:r>
      <w:proofErr w:type="spellEnd"/>
      <w:r w:rsidRPr="00C23738">
        <w:rPr>
          <w:rFonts w:ascii="Times New Roman" w:hAnsi="Times New Roman"/>
          <w:sz w:val="16"/>
          <w:szCs w:val="16"/>
        </w:rPr>
        <w:t xml:space="preserve"> района</w:t>
      </w:r>
    </w:p>
    <w:p w:rsidR="00C23738" w:rsidRPr="00C23738" w:rsidRDefault="00C23738" w:rsidP="00C23738">
      <w:pPr>
        <w:rPr>
          <w:rFonts w:ascii="Times New Roman" w:hAnsi="Times New Roman"/>
          <w:sz w:val="16"/>
          <w:szCs w:val="16"/>
        </w:rPr>
      </w:pPr>
      <w:proofErr w:type="spellStart"/>
      <w:r w:rsidRPr="00C23738">
        <w:rPr>
          <w:rFonts w:ascii="Times New Roman" w:hAnsi="Times New Roman"/>
          <w:sz w:val="16"/>
          <w:szCs w:val="16"/>
        </w:rPr>
        <w:t>Мармышев</w:t>
      </w:r>
      <w:proofErr w:type="spellEnd"/>
      <w:r w:rsidRPr="00C23738">
        <w:rPr>
          <w:rFonts w:ascii="Times New Roman" w:hAnsi="Times New Roman"/>
          <w:sz w:val="16"/>
          <w:szCs w:val="16"/>
        </w:rPr>
        <w:t xml:space="preserve"> Аркадий Валентинович</w:t>
      </w:r>
    </w:p>
    <w:p w:rsidR="00C23738" w:rsidRPr="00C23738" w:rsidRDefault="00C23738" w:rsidP="00C23738">
      <w:pPr>
        <w:rPr>
          <w:rFonts w:ascii="Times New Roman" w:hAnsi="Times New Roman"/>
          <w:sz w:val="16"/>
          <w:szCs w:val="16"/>
        </w:rPr>
      </w:pPr>
      <w:r w:rsidRPr="00C23738">
        <w:rPr>
          <w:rFonts w:ascii="Times New Roman" w:hAnsi="Times New Roman"/>
          <w:sz w:val="16"/>
          <w:szCs w:val="16"/>
        </w:rPr>
        <w:t>Тел. 8 (34677) 41-077</w:t>
      </w:r>
    </w:p>
    <w:sectPr w:rsidR="00C23738" w:rsidRPr="00C23738" w:rsidSect="006946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7F8"/>
    <w:rsid w:val="000475DD"/>
    <w:rsid w:val="000664B2"/>
    <w:rsid w:val="00117511"/>
    <w:rsid w:val="001612E1"/>
    <w:rsid w:val="001710A0"/>
    <w:rsid w:val="001C27BC"/>
    <w:rsid w:val="001D2AF6"/>
    <w:rsid w:val="00206A03"/>
    <w:rsid w:val="00235ECC"/>
    <w:rsid w:val="002974B7"/>
    <w:rsid w:val="002D5903"/>
    <w:rsid w:val="00305153"/>
    <w:rsid w:val="00312EFE"/>
    <w:rsid w:val="00344A4D"/>
    <w:rsid w:val="00394905"/>
    <w:rsid w:val="00396823"/>
    <w:rsid w:val="003C5738"/>
    <w:rsid w:val="003F6412"/>
    <w:rsid w:val="004302B6"/>
    <w:rsid w:val="00453C97"/>
    <w:rsid w:val="00460C09"/>
    <w:rsid w:val="00482874"/>
    <w:rsid w:val="0049477D"/>
    <w:rsid w:val="004B68E7"/>
    <w:rsid w:val="004E2BE5"/>
    <w:rsid w:val="004E3B54"/>
    <w:rsid w:val="00501F65"/>
    <w:rsid w:val="00573CF5"/>
    <w:rsid w:val="005A4E53"/>
    <w:rsid w:val="005C33E4"/>
    <w:rsid w:val="0064040B"/>
    <w:rsid w:val="00643A3D"/>
    <w:rsid w:val="0069465A"/>
    <w:rsid w:val="006C3FFB"/>
    <w:rsid w:val="006E56C4"/>
    <w:rsid w:val="006F35BF"/>
    <w:rsid w:val="007102CE"/>
    <w:rsid w:val="00737C80"/>
    <w:rsid w:val="00782A3F"/>
    <w:rsid w:val="00784224"/>
    <w:rsid w:val="007E6818"/>
    <w:rsid w:val="00811923"/>
    <w:rsid w:val="008A67E5"/>
    <w:rsid w:val="008F5E00"/>
    <w:rsid w:val="00970AEF"/>
    <w:rsid w:val="009712CC"/>
    <w:rsid w:val="009A29F5"/>
    <w:rsid w:val="00A41165"/>
    <w:rsid w:val="00A54F9B"/>
    <w:rsid w:val="00A90A4F"/>
    <w:rsid w:val="00A94D8F"/>
    <w:rsid w:val="00AF5317"/>
    <w:rsid w:val="00B020C0"/>
    <w:rsid w:val="00B03DAB"/>
    <w:rsid w:val="00B343C2"/>
    <w:rsid w:val="00B422FF"/>
    <w:rsid w:val="00B868F3"/>
    <w:rsid w:val="00B93058"/>
    <w:rsid w:val="00BA5C2B"/>
    <w:rsid w:val="00BF4FA8"/>
    <w:rsid w:val="00C23738"/>
    <w:rsid w:val="00C40F3E"/>
    <w:rsid w:val="00C50BFE"/>
    <w:rsid w:val="00C66A7E"/>
    <w:rsid w:val="00C733F2"/>
    <w:rsid w:val="00C8678C"/>
    <w:rsid w:val="00CB52F3"/>
    <w:rsid w:val="00CD57F8"/>
    <w:rsid w:val="00CF6BD4"/>
    <w:rsid w:val="00D15380"/>
    <w:rsid w:val="00D8408B"/>
    <w:rsid w:val="00DD0CBE"/>
    <w:rsid w:val="00E64144"/>
    <w:rsid w:val="00E64BA8"/>
    <w:rsid w:val="00E80A0A"/>
    <w:rsid w:val="00E87124"/>
    <w:rsid w:val="00EF0449"/>
    <w:rsid w:val="00F9000B"/>
    <w:rsid w:val="00FC7067"/>
    <w:rsid w:val="00FD09A2"/>
    <w:rsid w:val="00FD48BB"/>
    <w:rsid w:val="00FD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F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40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57F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57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Гипертекстовая ссылка"/>
    <w:basedOn w:val="a0"/>
    <w:uiPriority w:val="99"/>
    <w:rsid w:val="00CD57F8"/>
    <w:rPr>
      <w:color w:val="008000"/>
    </w:rPr>
  </w:style>
  <w:style w:type="character" w:styleId="a4">
    <w:name w:val="Hyperlink"/>
    <w:basedOn w:val="a0"/>
    <w:uiPriority w:val="99"/>
    <w:unhideWhenUsed/>
    <w:rsid w:val="00CD57F8"/>
    <w:rPr>
      <w:color w:val="0000FF"/>
      <w:u w:val="single"/>
    </w:rPr>
  </w:style>
  <w:style w:type="character" w:customStyle="1" w:styleId="a5">
    <w:name w:val="Цветовое выделение"/>
    <w:uiPriority w:val="99"/>
    <w:rsid w:val="00CD57F8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640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Заголовок статьи"/>
    <w:basedOn w:val="a"/>
    <w:next w:val="a"/>
    <w:uiPriority w:val="99"/>
    <w:rsid w:val="0064040B"/>
    <w:pPr>
      <w:widowControl w:val="0"/>
      <w:autoSpaceDE w:val="0"/>
      <w:autoSpaceDN w:val="0"/>
      <w:adjustRightInd w:val="0"/>
      <w:ind w:left="1612" w:hanging="892"/>
    </w:pPr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51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515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F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40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57F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57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Гипертекстовая ссылка"/>
    <w:basedOn w:val="a0"/>
    <w:uiPriority w:val="99"/>
    <w:rsid w:val="00CD57F8"/>
    <w:rPr>
      <w:color w:val="008000"/>
    </w:rPr>
  </w:style>
  <w:style w:type="character" w:styleId="a4">
    <w:name w:val="Hyperlink"/>
    <w:basedOn w:val="a0"/>
    <w:uiPriority w:val="99"/>
    <w:unhideWhenUsed/>
    <w:rsid w:val="00CD57F8"/>
    <w:rPr>
      <w:color w:val="0000FF"/>
      <w:u w:val="single"/>
    </w:rPr>
  </w:style>
  <w:style w:type="character" w:customStyle="1" w:styleId="a5">
    <w:name w:val="Цветовое выделение"/>
    <w:uiPriority w:val="99"/>
    <w:rsid w:val="00CD57F8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640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Заголовок статьи"/>
    <w:basedOn w:val="a"/>
    <w:next w:val="a"/>
    <w:uiPriority w:val="99"/>
    <w:rsid w:val="0064040B"/>
    <w:pPr>
      <w:widowControl w:val="0"/>
      <w:autoSpaceDE w:val="0"/>
      <w:autoSpaceDN w:val="0"/>
      <w:adjustRightInd w:val="0"/>
      <w:ind w:left="1612" w:hanging="892"/>
    </w:pPr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51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515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Шнейдер</dc:creator>
  <cp:lastModifiedBy>010404</cp:lastModifiedBy>
  <cp:revision>3</cp:revision>
  <cp:lastPrinted>2018-07-22T08:18:00Z</cp:lastPrinted>
  <dcterms:created xsi:type="dcterms:W3CDTF">2018-07-23T13:43:00Z</dcterms:created>
  <dcterms:modified xsi:type="dcterms:W3CDTF">2018-07-24T06:38:00Z</dcterms:modified>
</cp:coreProperties>
</file>